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AC3" w:rsidRPr="008D2C9C" w:rsidRDefault="00955AC3" w:rsidP="00955AC3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 w:val="0"/>
          <w:kern w:val="36"/>
        </w:rPr>
      </w:pPr>
      <w:r w:rsidRPr="008D2C9C">
        <w:rPr>
          <w:rFonts w:ascii="Times New Roman" w:hAnsi="Times New Roman" w:cs="Times New Roman"/>
          <w:bCs w:val="0"/>
          <w:kern w:val="36"/>
        </w:rPr>
        <w:t>Отчет за 201</w:t>
      </w:r>
      <w:r w:rsidR="001E1D71">
        <w:rPr>
          <w:rFonts w:ascii="Times New Roman" w:hAnsi="Times New Roman" w:cs="Times New Roman"/>
          <w:bCs w:val="0"/>
          <w:kern w:val="36"/>
        </w:rPr>
        <w:t>6</w:t>
      </w:r>
      <w:r w:rsidRPr="008D2C9C">
        <w:rPr>
          <w:rFonts w:ascii="Times New Roman" w:hAnsi="Times New Roman" w:cs="Times New Roman"/>
          <w:bCs w:val="0"/>
          <w:kern w:val="36"/>
        </w:rPr>
        <w:t xml:space="preserve"> год</w:t>
      </w:r>
    </w:p>
    <w:p w:rsidR="00955AC3" w:rsidRPr="008D2C9C" w:rsidRDefault="00955AC3" w:rsidP="00955AC3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 w:val="0"/>
          <w:kern w:val="36"/>
        </w:rPr>
      </w:pPr>
      <w:r w:rsidRPr="008D2C9C">
        <w:rPr>
          <w:rFonts w:ascii="Times New Roman" w:hAnsi="Times New Roman" w:cs="Times New Roman"/>
          <w:bCs w:val="0"/>
          <w:kern w:val="36"/>
        </w:rPr>
        <w:t xml:space="preserve">о деятельности государственного учреждения «Аппарат акима Пригородного сельского округа </w:t>
      </w:r>
      <w:r w:rsidRPr="008D2C9C">
        <w:rPr>
          <w:rFonts w:ascii="Times New Roman" w:hAnsi="Times New Roman" w:cs="Times New Roman"/>
          <w:bCs w:val="0"/>
          <w:kern w:val="36"/>
          <w:lang w:val="kk-KZ"/>
        </w:rPr>
        <w:t>Мамлютского</w:t>
      </w:r>
      <w:r w:rsidRPr="008D2C9C">
        <w:rPr>
          <w:rFonts w:ascii="Times New Roman" w:hAnsi="Times New Roman" w:cs="Times New Roman"/>
          <w:bCs w:val="0"/>
          <w:kern w:val="36"/>
        </w:rPr>
        <w:t xml:space="preserve"> района Северо-Казахстанской области» по вопросам оказания </w:t>
      </w:r>
    </w:p>
    <w:p w:rsidR="00955AC3" w:rsidRPr="008D2C9C" w:rsidRDefault="00955AC3" w:rsidP="00955AC3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 w:val="0"/>
          <w:kern w:val="36"/>
        </w:rPr>
      </w:pPr>
      <w:r w:rsidRPr="008D2C9C">
        <w:rPr>
          <w:rFonts w:ascii="Times New Roman" w:hAnsi="Times New Roman" w:cs="Times New Roman"/>
          <w:bCs w:val="0"/>
          <w:kern w:val="36"/>
        </w:rPr>
        <w:t>государственных услуг</w:t>
      </w:r>
    </w:p>
    <w:p w:rsidR="00955AC3" w:rsidRPr="008D2C9C" w:rsidRDefault="00955AC3" w:rsidP="00955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AC3" w:rsidRPr="00631059" w:rsidRDefault="00955AC3" w:rsidP="00955AC3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52AB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A52AB8">
        <w:rPr>
          <w:rFonts w:ascii="Times New Roman" w:hAnsi="Times New Roman" w:cs="Times New Roman"/>
          <w:kern w:val="36"/>
          <w:sz w:val="28"/>
          <w:szCs w:val="28"/>
        </w:rPr>
        <w:t>Постановления</w:t>
      </w:r>
      <w:proofErr w:type="gramEnd"/>
      <w:r w:rsidRPr="00A52AB8">
        <w:rPr>
          <w:rFonts w:ascii="Times New Roman" w:hAnsi="Times New Roman" w:cs="Times New Roman"/>
          <w:kern w:val="36"/>
          <w:sz w:val="28"/>
          <w:szCs w:val="28"/>
        </w:rPr>
        <w:t xml:space="preserve"> Правительства Республики Казахстан «Об утверждении реестра государственных услуг» от 18 сентября 2013 года № 983, в государственном у</w:t>
      </w:r>
      <w:r>
        <w:rPr>
          <w:rFonts w:ascii="Times New Roman" w:hAnsi="Times New Roman" w:cs="Times New Roman"/>
          <w:kern w:val="36"/>
          <w:sz w:val="28"/>
          <w:szCs w:val="28"/>
        </w:rPr>
        <w:t>чреждении «Аппарат акима Пригородн</w:t>
      </w:r>
      <w:r w:rsidRPr="00A52AB8">
        <w:rPr>
          <w:rFonts w:ascii="Times New Roman" w:hAnsi="Times New Roman" w:cs="Times New Roman"/>
          <w:kern w:val="36"/>
          <w:sz w:val="28"/>
          <w:szCs w:val="28"/>
        </w:rPr>
        <w:t>ого сельского округа Мамлютского района Северо-Казахстанской области»</w:t>
      </w:r>
      <w:r w:rsidRPr="00A52AB8">
        <w:rPr>
          <w:rFonts w:ascii="Times New Roman" w:hAnsi="Times New Roman" w:cs="Times New Roman"/>
          <w:sz w:val="28"/>
          <w:szCs w:val="28"/>
        </w:rPr>
        <w:t xml:space="preserve"> оказывается </w:t>
      </w:r>
      <w:r w:rsidR="001E1D71">
        <w:rPr>
          <w:rFonts w:ascii="Times New Roman" w:hAnsi="Times New Roman" w:cs="Times New Roman"/>
          <w:sz w:val="28"/>
          <w:szCs w:val="28"/>
        </w:rPr>
        <w:t>4</w:t>
      </w:r>
      <w:r w:rsidRPr="00A52AB8">
        <w:rPr>
          <w:rFonts w:ascii="Times New Roman" w:hAnsi="Times New Roman" w:cs="Times New Roman"/>
          <w:sz w:val="28"/>
          <w:szCs w:val="28"/>
        </w:rPr>
        <w:t xml:space="preserve"> государственные услуги. Это «Выдача справок о наличии личного подсобного хозяйства», «Выдача решения на изменение целевого</w:t>
      </w:r>
      <w:r>
        <w:rPr>
          <w:rFonts w:ascii="Times New Roman" w:hAnsi="Times New Roman" w:cs="Times New Roman"/>
          <w:sz w:val="28"/>
          <w:szCs w:val="28"/>
        </w:rPr>
        <w:t xml:space="preserve"> назначения земельного участка», </w:t>
      </w:r>
      <w:r w:rsidRPr="00CB6618">
        <w:rPr>
          <w:rFonts w:ascii="Times New Roman" w:hAnsi="Times New Roman"/>
          <w:sz w:val="28"/>
          <w:szCs w:val="28"/>
        </w:rPr>
        <w:t>п</w:t>
      </w:r>
      <w:r w:rsidRPr="00CB6618">
        <w:rPr>
          <w:rFonts w:ascii="Times New Roman" w:hAnsi="Times New Roman"/>
          <w:iCs/>
          <w:sz w:val="28"/>
          <w:szCs w:val="28"/>
        </w:rPr>
        <w:t>редоставление бесплатного подвоза к общеобразовательным организациям и обратно домой детям, проживающи</w:t>
      </w:r>
      <w:r w:rsidR="001E1D71">
        <w:rPr>
          <w:rFonts w:ascii="Times New Roman" w:hAnsi="Times New Roman"/>
          <w:iCs/>
          <w:sz w:val="28"/>
          <w:szCs w:val="28"/>
        </w:rPr>
        <w:t xml:space="preserve">м в отдаленных сельских пунктах, </w:t>
      </w:r>
      <w:r w:rsidR="001E1D71" w:rsidRPr="00631059">
        <w:rPr>
          <w:rFonts w:ascii="Times New Roman" w:hAnsi="Times New Roman"/>
          <w:iCs/>
          <w:sz w:val="28"/>
          <w:szCs w:val="28"/>
        </w:rPr>
        <w:t>«Предоставление земельного участка для строительства объекта в черте населенного пункта»</w:t>
      </w:r>
    </w:p>
    <w:p w:rsidR="00955AC3" w:rsidRPr="00CB6618" w:rsidRDefault="00955AC3" w:rsidP="00955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1059">
        <w:rPr>
          <w:rFonts w:ascii="Times New Roman" w:hAnsi="Times New Roman" w:cs="Times New Roman"/>
          <w:sz w:val="28"/>
          <w:szCs w:val="28"/>
        </w:rPr>
        <w:t>В 201</w:t>
      </w:r>
      <w:r w:rsidR="001E1D71" w:rsidRPr="00631059">
        <w:rPr>
          <w:rFonts w:ascii="Times New Roman" w:hAnsi="Times New Roman" w:cs="Times New Roman"/>
          <w:sz w:val="28"/>
          <w:szCs w:val="28"/>
        </w:rPr>
        <w:t>6</w:t>
      </w:r>
      <w:r w:rsidRPr="00631059">
        <w:rPr>
          <w:rFonts w:ascii="Times New Roman" w:hAnsi="Times New Roman" w:cs="Times New Roman"/>
          <w:sz w:val="28"/>
          <w:szCs w:val="28"/>
        </w:rPr>
        <w:t xml:space="preserve"> году было оказано 4 государственные услуги в бумажной форме. Наиболее востребованной государственной услугой является</w:t>
      </w:r>
      <w:r w:rsidR="001E1D71" w:rsidRPr="00631059">
        <w:rPr>
          <w:rFonts w:ascii="Times New Roman" w:hAnsi="Times New Roman" w:cs="Times New Roman"/>
          <w:sz w:val="28"/>
          <w:szCs w:val="28"/>
        </w:rPr>
        <w:t xml:space="preserve"> «Предоставления земельного участка для строительства объекта в черте населенного пункта</w:t>
      </w:r>
      <w:r w:rsidRPr="00CB6618">
        <w:rPr>
          <w:rFonts w:ascii="Times New Roman" w:hAnsi="Times New Roman" w:cs="Times New Roman"/>
          <w:sz w:val="28"/>
          <w:szCs w:val="28"/>
        </w:rPr>
        <w:t>. На все государственные услуги даны своевременные письменные ответы.</w:t>
      </w:r>
    </w:p>
    <w:p w:rsidR="00955AC3" w:rsidRPr="00CB6618" w:rsidRDefault="00955AC3" w:rsidP="00955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6618">
        <w:rPr>
          <w:rFonts w:ascii="Times New Roman" w:hAnsi="Times New Roman" w:cs="Times New Roman"/>
          <w:sz w:val="28"/>
          <w:szCs w:val="28"/>
        </w:rPr>
        <w:tab/>
        <w:t xml:space="preserve">В целях доступности и информирования населения по вопросам оказания государственных услуг в здании </w:t>
      </w:r>
      <w:proofErr w:type="spellStart"/>
      <w:r w:rsidRPr="00CB661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CB6618">
        <w:rPr>
          <w:rFonts w:ascii="Times New Roman" w:hAnsi="Times New Roman" w:cs="Times New Roman"/>
          <w:sz w:val="28"/>
          <w:szCs w:val="28"/>
        </w:rPr>
        <w:t xml:space="preserve">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 </w:t>
      </w:r>
    </w:p>
    <w:p w:rsidR="00955AC3" w:rsidRPr="00CB6618" w:rsidRDefault="00955AC3" w:rsidP="00955A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618">
        <w:rPr>
          <w:rFonts w:ascii="Times New Roman" w:hAnsi="Times New Roman" w:cs="Times New Roman"/>
          <w:sz w:val="28"/>
          <w:szCs w:val="28"/>
        </w:rPr>
        <w:t xml:space="preserve">Проводятся мероприятия направленные на обеспечение прозрачности процесса оказания государственных услуг. В частности семинары, и «круглые столы», с привлечением местного населения, которые ведутся протокольно. </w:t>
      </w:r>
    </w:p>
    <w:p w:rsidR="00955AC3" w:rsidRPr="00A52AB8" w:rsidRDefault="00955AC3" w:rsidP="00955A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AB8">
        <w:rPr>
          <w:rFonts w:ascii="Times New Roman" w:hAnsi="Times New Roman" w:cs="Times New Roman"/>
          <w:sz w:val="28"/>
          <w:szCs w:val="28"/>
        </w:rPr>
        <w:t>В 201</w:t>
      </w:r>
      <w:r w:rsidR="003451D6">
        <w:rPr>
          <w:rFonts w:ascii="Times New Roman" w:hAnsi="Times New Roman" w:cs="Times New Roman"/>
          <w:sz w:val="28"/>
          <w:szCs w:val="28"/>
        </w:rPr>
        <w:t>6 году было проведено 5 семинаров</w:t>
      </w:r>
      <w:r w:rsidRPr="00A52AB8">
        <w:rPr>
          <w:rFonts w:ascii="Times New Roman" w:hAnsi="Times New Roman" w:cs="Times New Roman"/>
          <w:sz w:val="28"/>
          <w:szCs w:val="28"/>
        </w:rPr>
        <w:t xml:space="preserve"> с жителями сельского округа по повышению информированности услугополучателей о порядке оказания государственных услуг. </w:t>
      </w:r>
    </w:p>
    <w:p w:rsidR="00955AC3" w:rsidRPr="00A52AB8" w:rsidRDefault="00955AC3" w:rsidP="00955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AB8">
        <w:rPr>
          <w:rFonts w:ascii="Times New Roman" w:hAnsi="Times New Roman" w:cs="Times New Roman"/>
          <w:sz w:val="28"/>
          <w:szCs w:val="28"/>
        </w:rPr>
        <w:tab/>
        <w:t xml:space="preserve">Государственные услуги оказываются в соответствии с Законом РК «О государственных услугах» от 15 апреля 2013 года №88-V и утвержденных стандартов. </w:t>
      </w:r>
    </w:p>
    <w:p w:rsidR="00955AC3" w:rsidRPr="00A52AB8" w:rsidRDefault="003451D6" w:rsidP="00955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2016</w:t>
      </w:r>
      <w:r w:rsidR="00955AC3" w:rsidRPr="00A52AB8">
        <w:rPr>
          <w:rFonts w:ascii="Times New Roman" w:hAnsi="Times New Roman" w:cs="Times New Roman"/>
          <w:sz w:val="28"/>
          <w:szCs w:val="28"/>
        </w:rPr>
        <w:t xml:space="preserve"> году жалоб на оказание государственных услуг не поступало.</w:t>
      </w:r>
    </w:p>
    <w:p w:rsidR="00955AC3" w:rsidRPr="00533C89" w:rsidRDefault="00955AC3" w:rsidP="00955AC3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52AB8">
        <w:rPr>
          <w:rFonts w:ascii="Times New Roman" w:hAnsi="Times New Roman" w:cs="Times New Roman"/>
          <w:sz w:val="28"/>
          <w:szCs w:val="28"/>
        </w:rPr>
        <w:tab/>
      </w:r>
    </w:p>
    <w:p w:rsidR="00955AC3" w:rsidRPr="00533C89" w:rsidRDefault="00955AC3" w:rsidP="00955AC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55AC3" w:rsidRDefault="00955AC3" w:rsidP="00955A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955AC3" w:rsidRDefault="00955AC3" w:rsidP="00955A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955AC3" w:rsidRDefault="00955AC3" w:rsidP="00955A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955AC3" w:rsidSect="00F06F43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5AC3"/>
    <w:rsid w:val="001E1D71"/>
    <w:rsid w:val="003451D6"/>
    <w:rsid w:val="0036081E"/>
    <w:rsid w:val="003F42CD"/>
    <w:rsid w:val="00587639"/>
    <w:rsid w:val="00631059"/>
    <w:rsid w:val="008D2C9C"/>
    <w:rsid w:val="00955AC3"/>
    <w:rsid w:val="00B1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955A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55AC3"/>
    <w:pPr>
      <w:widowControl w:val="0"/>
      <w:shd w:val="clear" w:color="auto" w:fill="FFFFFF"/>
      <w:spacing w:after="0" w:line="0" w:lineRule="atLeast"/>
      <w:jc w:val="center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Шибаева Юлия Михайловна</cp:lastModifiedBy>
  <cp:revision>5</cp:revision>
  <dcterms:created xsi:type="dcterms:W3CDTF">2017-04-13T11:58:00Z</dcterms:created>
  <dcterms:modified xsi:type="dcterms:W3CDTF">2017-04-26T04:05:00Z</dcterms:modified>
</cp:coreProperties>
</file>